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30103" w14:textId="75A1F07E" w:rsidR="00B90A3B" w:rsidRPr="001E4824" w:rsidRDefault="00B90A3B">
      <w:pPr>
        <w:ind w:left="-360" w:right="-360"/>
        <w:jc w:val="center"/>
        <w:rPr>
          <w:rFonts w:ascii="Arial" w:hAnsi="Arial" w:cs="Arial"/>
        </w:rPr>
      </w:pPr>
    </w:p>
    <w:p w14:paraId="741A9000" w14:textId="77777777" w:rsidR="00B90A3B" w:rsidRPr="001E4824" w:rsidRDefault="00B90A3B">
      <w:pPr>
        <w:rPr>
          <w:rFonts w:ascii="Arial" w:hAnsi="Arial" w:cs="Arial"/>
        </w:rPr>
      </w:pPr>
    </w:p>
    <w:p w14:paraId="119F9E5D" w14:textId="2886FB55" w:rsidR="00BF54FB" w:rsidRPr="001E4824" w:rsidRDefault="00B90A3B">
      <w:pPr>
        <w:jc w:val="center"/>
        <w:rPr>
          <w:rFonts w:ascii="Arial" w:hAnsi="Arial" w:cs="Arial"/>
        </w:rPr>
      </w:pPr>
      <w:r w:rsidRPr="001E4824">
        <w:rPr>
          <w:rFonts w:ascii="Arial" w:hAnsi="Arial" w:cs="Arial"/>
        </w:rPr>
        <w:t>The University of California at San Diego (UCSD) School of Medicine is pleased to announce</w:t>
      </w:r>
    </w:p>
    <w:p w14:paraId="338AFF4C" w14:textId="77777777" w:rsidR="00B90A3B" w:rsidRPr="001E4824" w:rsidRDefault="00B90A3B">
      <w:pPr>
        <w:jc w:val="center"/>
        <w:rPr>
          <w:rFonts w:ascii="Arial" w:hAnsi="Arial" w:cs="Arial"/>
        </w:rPr>
      </w:pPr>
    </w:p>
    <w:p w14:paraId="7670D236" w14:textId="11EDACB2" w:rsidR="00B90A3B" w:rsidRDefault="00BF54FB" w:rsidP="00BF54FB">
      <w:pPr>
        <w:ind w:left="-540"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Multi-Disciplinary </w:t>
      </w:r>
      <w:r w:rsidR="00B90A3B" w:rsidRPr="001E4824">
        <w:rPr>
          <w:rFonts w:ascii="Arial" w:hAnsi="Arial" w:cs="Arial"/>
          <w:b/>
        </w:rPr>
        <w:t xml:space="preserve">Research Fellowships in </w:t>
      </w:r>
      <w:r w:rsidR="007B56F2">
        <w:rPr>
          <w:rFonts w:ascii="Arial" w:hAnsi="Arial" w:cs="Arial"/>
          <w:b/>
        </w:rPr>
        <w:t>Women’s Cardiovascular Disease</w:t>
      </w:r>
      <w:r w:rsidR="00D132F1">
        <w:rPr>
          <w:rFonts w:ascii="Arial" w:hAnsi="Arial" w:cs="Arial"/>
          <w:b/>
        </w:rPr>
        <w:t xml:space="preserve"> </w:t>
      </w:r>
      <w:r w:rsidR="007B56F2">
        <w:rPr>
          <w:rFonts w:ascii="Arial" w:hAnsi="Arial" w:cs="Arial"/>
          <w:b/>
        </w:rPr>
        <w:t xml:space="preserve">Health </w:t>
      </w:r>
    </w:p>
    <w:p w14:paraId="613D4605" w14:textId="77777777" w:rsidR="00BF54FB" w:rsidRPr="001E4824" w:rsidRDefault="00BF54FB" w:rsidP="00BF54FB">
      <w:pPr>
        <w:ind w:left="-540" w:right="-720"/>
        <w:jc w:val="center"/>
        <w:rPr>
          <w:rFonts w:ascii="Arial" w:hAnsi="Arial" w:cs="Arial"/>
        </w:rPr>
      </w:pPr>
    </w:p>
    <w:p w14:paraId="06B416F2" w14:textId="77777777" w:rsidR="00B90A3B" w:rsidRPr="001E4824" w:rsidRDefault="00B90A3B">
      <w:pPr>
        <w:jc w:val="center"/>
        <w:rPr>
          <w:rFonts w:ascii="Arial" w:hAnsi="Arial" w:cs="Arial"/>
        </w:rPr>
      </w:pPr>
    </w:p>
    <w:p w14:paraId="45E0EF52" w14:textId="77777777" w:rsidR="00B90A3B" w:rsidRPr="001E4824" w:rsidRDefault="00B90A3B" w:rsidP="00BF54FB">
      <w:pPr>
        <w:jc w:val="center"/>
        <w:rPr>
          <w:rFonts w:ascii="Arial" w:hAnsi="Arial" w:cs="Arial"/>
        </w:rPr>
      </w:pPr>
      <w:r w:rsidRPr="001E4824">
        <w:rPr>
          <w:rFonts w:ascii="Arial" w:hAnsi="Arial" w:cs="Arial"/>
        </w:rPr>
        <w:t xml:space="preserve">Sponsored by the </w:t>
      </w:r>
      <w:r w:rsidR="00BF54FB">
        <w:rPr>
          <w:rFonts w:ascii="Arial" w:hAnsi="Arial" w:cs="Arial"/>
        </w:rPr>
        <w:t>American Heart Association</w:t>
      </w:r>
      <w:r w:rsidR="00091AD3">
        <w:rPr>
          <w:rFonts w:ascii="Arial" w:hAnsi="Arial" w:cs="Arial"/>
        </w:rPr>
        <w:t>.</w:t>
      </w:r>
    </w:p>
    <w:p w14:paraId="6149F979" w14:textId="77777777" w:rsidR="00B90A3B" w:rsidRPr="001E4824" w:rsidRDefault="00B90A3B">
      <w:pPr>
        <w:jc w:val="center"/>
        <w:rPr>
          <w:rFonts w:ascii="Arial" w:hAnsi="Arial" w:cs="Arial"/>
        </w:rPr>
      </w:pPr>
    </w:p>
    <w:p w14:paraId="6DF48B3E" w14:textId="0BA26962" w:rsidR="00B90A3B" w:rsidRPr="001E4824" w:rsidRDefault="00E74557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The training e</w:t>
      </w:r>
      <w:r w:rsidR="00B90A3B" w:rsidRPr="001E4824">
        <w:rPr>
          <w:rFonts w:ascii="Arial" w:hAnsi="Arial" w:cs="Arial"/>
          <w:u w:val="single"/>
        </w:rPr>
        <w:t xml:space="preserve">xperience </w:t>
      </w:r>
      <w:r w:rsidR="00F16AD2">
        <w:rPr>
          <w:rFonts w:ascii="Arial" w:hAnsi="Arial" w:cs="Arial"/>
          <w:u w:val="single"/>
        </w:rPr>
        <w:t>employs a</w:t>
      </w:r>
      <w:r w:rsidR="00B90A3B" w:rsidRPr="001E482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trans-disciplinary a</w:t>
      </w:r>
      <w:r w:rsidR="00BF54FB">
        <w:rPr>
          <w:rFonts w:ascii="Arial" w:hAnsi="Arial" w:cs="Arial"/>
          <w:u w:val="single"/>
        </w:rPr>
        <w:t xml:space="preserve">pproach to the </w:t>
      </w:r>
      <w:r w:rsidR="00B90A3B" w:rsidRPr="001E4824">
        <w:rPr>
          <w:rFonts w:ascii="Arial" w:hAnsi="Arial" w:cs="Arial"/>
          <w:u w:val="single"/>
        </w:rPr>
        <w:t xml:space="preserve">Prevention of </w:t>
      </w:r>
      <w:r w:rsidR="007B56F2">
        <w:rPr>
          <w:rFonts w:ascii="Arial" w:hAnsi="Arial" w:cs="Arial"/>
          <w:u w:val="single"/>
        </w:rPr>
        <w:t>Cardiovascular Disease</w:t>
      </w:r>
      <w:r w:rsidR="00D132F1">
        <w:rPr>
          <w:rFonts w:ascii="Arial" w:hAnsi="Arial" w:cs="Arial"/>
          <w:u w:val="single"/>
        </w:rPr>
        <w:t xml:space="preserve"> </w:t>
      </w:r>
      <w:r w:rsidR="00F16AD2">
        <w:rPr>
          <w:rFonts w:ascii="Arial" w:hAnsi="Arial" w:cs="Arial"/>
          <w:u w:val="single"/>
        </w:rPr>
        <w:t xml:space="preserve">in Women </w:t>
      </w:r>
      <w:r w:rsidR="00D132F1">
        <w:rPr>
          <w:rFonts w:ascii="Arial" w:hAnsi="Arial" w:cs="Arial"/>
          <w:u w:val="single"/>
        </w:rPr>
        <w:t xml:space="preserve">with </w:t>
      </w:r>
      <w:r w:rsidR="00F16AD2">
        <w:rPr>
          <w:rFonts w:ascii="Arial" w:hAnsi="Arial" w:cs="Arial"/>
          <w:u w:val="single"/>
        </w:rPr>
        <w:t>a focus</w:t>
      </w:r>
      <w:r w:rsidR="00D132F1">
        <w:rPr>
          <w:rFonts w:ascii="Arial" w:hAnsi="Arial" w:cs="Arial"/>
          <w:u w:val="single"/>
        </w:rPr>
        <w:t xml:space="preserve"> on </w:t>
      </w:r>
      <w:r w:rsidR="007B56F2">
        <w:rPr>
          <w:rFonts w:ascii="Arial" w:hAnsi="Arial" w:cs="Arial"/>
          <w:u w:val="single"/>
        </w:rPr>
        <w:t>Sedentary Behavior</w:t>
      </w:r>
    </w:p>
    <w:p w14:paraId="598EC621" w14:textId="77777777" w:rsidR="00B90A3B" w:rsidRPr="001E4824" w:rsidRDefault="00B90A3B">
      <w:pPr>
        <w:jc w:val="center"/>
        <w:rPr>
          <w:rFonts w:ascii="Arial" w:hAnsi="Arial" w:cs="Arial"/>
        </w:rPr>
      </w:pPr>
    </w:p>
    <w:p w14:paraId="5553BC86" w14:textId="70B19E8E" w:rsidR="00B90A3B" w:rsidRPr="001E4824" w:rsidRDefault="00B90A3B">
      <w:pPr>
        <w:jc w:val="center"/>
        <w:rPr>
          <w:rFonts w:ascii="Arial" w:hAnsi="Arial" w:cs="Arial"/>
        </w:rPr>
      </w:pPr>
      <w:r w:rsidRPr="001E4824">
        <w:rPr>
          <w:rFonts w:ascii="Arial" w:hAnsi="Arial" w:cs="Arial"/>
        </w:rPr>
        <w:t xml:space="preserve">This fellowship includes training in </w:t>
      </w:r>
      <w:r w:rsidR="00BF54FB">
        <w:rPr>
          <w:rFonts w:ascii="Arial" w:hAnsi="Arial" w:cs="Arial"/>
        </w:rPr>
        <w:t>basic, clinical, population and translational research,</w:t>
      </w:r>
      <w:r w:rsidRPr="001E4824">
        <w:rPr>
          <w:rFonts w:ascii="Arial" w:hAnsi="Arial" w:cs="Arial"/>
        </w:rPr>
        <w:t xml:space="preserve"> as well as practical experience in prevention-based studies</w:t>
      </w:r>
      <w:r w:rsidR="00BF54FB">
        <w:rPr>
          <w:rFonts w:ascii="Arial" w:hAnsi="Arial" w:cs="Arial"/>
        </w:rPr>
        <w:t xml:space="preserve"> and career development</w:t>
      </w:r>
      <w:r w:rsidR="00091AD3">
        <w:rPr>
          <w:rFonts w:ascii="Arial" w:hAnsi="Arial" w:cs="Arial"/>
        </w:rPr>
        <w:t>.</w:t>
      </w:r>
    </w:p>
    <w:p w14:paraId="08744709" w14:textId="77777777" w:rsidR="00B90A3B" w:rsidRPr="001E4824" w:rsidRDefault="00B90A3B">
      <w:pPr>
        <w:jc w:val="center"/>
        <w:rPr>
          <w:rFonts w:ascii="Arial" w:hAnsi="Arial" w:cs="Arial"/>
        </w:rPr>
      </w:pPr>
    </w:p>
    <w:p w14:paraId="6FD5DC63" w14:textId="77777777" w:rsidR="00B90A3B" w:rsidRPr="001E4824" w:rsidRDefault="00B90A3B">
      <w:pPr>
        <w:jc w:val="center"/>
        <w:rPr>
          <w:rFonts w:ascii="Arial" w:hAnsi="Arial" w:cs="Arial"/>
        </w:rPr>
      </w:pPr>
      <w:r w:rsidRPr="001E4824">
        <w:rPr>
          <w:rFonts w:ascii="Arial" w:hAnsi="Arial" w:cs="Arial"/>
        </w:rPr>
        <w:t>Training duration is 2</w:t>
      </w:r>
      <w:r w:rsidR="00BF54FB">
        <w:rPr>
          <w:rFonts w:ascii="Arial" w:hAnsi="Arial" w:cs="Arial"/>
        </w:rPr>
        <w:t xml:space="preserve"> years.</w:t>
      </w:r>
    </w:p>
    <w:p w14:paraId="7A74C40A" w14:textId="77777777" w:rsidR="00B90A3B" w:rsidRPr="001E4824" w:rsidRDefault="00B90A3B" w:rsidP="001E4824">
      <w:pPr>
        <w:rPr>
          <w:rFonts w:ascii="Arial" w:hAnsi="Arial" w:cs="Arial"/>
        </w:rPr>
      </w:pPr>
    </w:p>
    <w:p w14:paraId="6C919A0F" w14:textId="77777777" w:rsidR="00B90A3B" w:rsidRPr="001E4824" w:rsidRDefault="00B90A3B">
      <w:pPr>
        <w:jc w:val="center"/>
        <w:rPr>
          <w:rFonts w:ascii="Arial" w:hAnsi="Arial" w:cs="Arial"/>
        </w:rPr>
      </w:pPr>
      <w:r w:rsidRPr="001E4824">
        <w:rPr>
          <w:rFonts w:ascii="Arial" w:hAnsi="Arial" w:cs="Arial"/>
        </w:rPr>
        <w:t>Post-doctoral applicants must have received (or will receive by commencement of training) an ad</w:t>
      </w:r>
      <w:r w:rsidR="00BF54FB">
        <w:rPr>
          <w:rFonts w:ascii="Arial" w:hAnsi="Arial" w:cs="Arial"/>
        </w:rPr>
        <w:t xml:space="preserve">vanced degree in medicine (MD) </w:t>
      </w:r>
      <w:r w:rsidRPr="001E4824">
        <w:rPr>
          <w:rFonts w:ascii="Arial" w:hAnsi="Arial" w:cs="Arial"/>
        </w:rPr>
        <w:t>or an equivalent health sciences</w:t>
      </w:r>
      <w:r w:rsidR="00BF54FB">
        <w:rPr>
          <w:rFonts w:ascii="Arial" w:hAnsi="Arial" w:cs="Arial"/>
        </w:rPr>
        <w:t xml:space="preserve"> related doctoral (e.g. PhD)</w:t>
      </w:r>
      <w:r w:rsidRPr="001E4824">
        <w:rPr>
          <w:rFonts w:ascii="Arial" w:hAnsi="Arial" w:cs="Arial"/>
        </w:rPr>
        <w:t xml:space="preserve"> degree.</w:t>
      </w:r>
    </w:p>
    <w:p w14:paraId="28D016FB" w14:textId="77777777" w:rsidR="00B90A3B" w:rsidRPr="001E4824" w:rsidRDefault="00B90A3B" w:rsidP="00BF54FB">
      <w:pPr>
        <w:rPr>
          <w:rFonts w:ascii="Arial" w:hAnsi="Arial" w:cs="Arial"/>
        </w:rPr>
      </w:pPr>
    </w:p>
    <w:p w14:paraId="520E5374" w14:textId="10D62CEA" w:rsidR="00B90A3B" w:rsidRPr="001E4824" w:rsidRDefault="00B90A3B">
      <w:pPr>
        <w:ind w:left="-180" w:right="-180"/>
        <w:jc w:val="center"/>
        <w:rPr>
          <w:rFonts w:ascii="Arial" w:hAnsi="Arial" w:cs="Arial"/>
        </w:rPr>
      </w:pPr>
      <w:r w:rsidRPr="001E4824">
        <w:rPr>
          <w:rFonts w:ascii="Arial" w:hAnsi="Arial" w:cs="Arial"/>
        </w:rPr>
        <w:t xml:space="preserve">Fellows receive a stipend commensurate with their level of training and other benefits.  UCSD is committed to </w:t>
      </w:r>
      <w:r w:rsidR="00F16AD2">
        <w:rPr>
          <w:rFonts w:ascii="Arial" w:hAnsi="Arial" w:cs="Arial"/>
        </w:rPr>
        <w:t>represen</w:t>
      </w:r>
      <w:r w:rsidRPr="001E4824">
        <w:rPr>
          <w:rFonts w:ascii="Arial" w:hAnsi="Arial" w:cs="Arial"/>
        </w:rPr>
        <w:t>ti</w:t>
      </w:r>
      <w:r w:rsidR="00F16AD2">
        <w:rPr>
          <w:rFonts w:ascii="Arial" w:hAnsi="Arial" w:cs="Arial"/>
        </w:rPr>
        <w:t>ng</w:t>
      </w:r>
      <w:r w:rsidRPr="001E4824">
        <w:rPr>
          <w:rFonts w:ascii="Arial" w:hAnsi="Arial" w:cs="Arial"/>
        </w:rPr>
        <w:t xml:space="preserve"> underserved </w:t>
      </w:r>
      <w:r w:rsidR="00F16AD2">
        <w:rPr>
          <w:rFonts w:ascii="Arial" w:hAnsi="Arial" w:cs="Arial"/>
        </w:rPr>
        <w:t>populations</w:t>
      </w:r>
      <w:r w:rsidRPr="001E4824">
        <w:rPr>
          <w:rFonts w:ascii="Arial" w:hAnsi="Arial" w:cs="Arial"/>
        </w:rPr>
        <w:t xml:space="preserve"> in its fellowship programs.</w:t>
      </w:r>
    </w:p>
    <w:p w14:paraId="0AA472CB" w14:textId="77777777" w:rsidR="00B90A3B" w:rsidRDefault="00B90A3B">
      <w:pPr>
        <w:jc w:val="center"/>
        <w:rPr>
          <w:rFonts w:ascii="Arial" w:hAnsi="Arial" w:cs="Arial"/>
        </w:rPr>
      </w:pPr>
    </w:p>
    <w:p w14:paraId="1106E78E" w14:textId="115735EA" w:rsidR="00336C31" w:rsidRDefault="00336C31" w:rsidP="00336C31">
      <w:pPr>
        <w:ind w:left="-720"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This fellowship will focus</w:t>
      </w:r>
      <w:r w:rsidR="00090412">
        <w:rPr>
          <w:rFonts w:ascii="Arial" w:hAnsi="Arial" w:cs="Arial"/>
        </w:rPr>
        <w:t xml:space="preserve"> on a randomized control trial in</w:t>
      </w:r>
      <w:bookmarkStart w:id="0" w:name="_GoBack"/>
      <w:bookmarkEnd w:id="0"/>
      <w:r>
        <w:rPr>
          <w:rFonts w:ascii="Arial" w:hAnsi="Arial" w:cs="Arial"/>
        </w:rPr>
        <w:t xml:space="preserve"> postmenopausal Latinas. </w:t>
      </w:r>
    </w:p>
    <w:p w14:paraId="51ED61FE" w14:textId="77777777" w:rsidR="00336C31" w:rsidRDefault="00336C31" w:rsidP="00336C31">
      <w:pPr>
        <w:ind w:left="-720"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Experience developing and delivering intervention materials in Spanish and English is preferred. </w:t>
      </w:r>
    </w:p>
    <w:p w14:paraId="7ECBAF62" w14:textId="618C9292" w:rsidR="00336C31" w:rsidRDefault="00336C31" w:rsidP="00336C31">
      <w:pPr>
        <w:ind w:left="-720"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Previous experience working on physical activity or sedentary behavior </w:t>
      </w:r>
      <w:r w:rsidR="00E0340B">
        <w:rPr>
          <w:rFonts w:ascii="Arial" w:hAnsi="Arial" w:cs="Arial"/>
        </w:rPr>
        <w:t>is desired</w:t>
      </w:r>
      <w:r>
        <w:rPr>
          <w:rFonts w:ascii="Arial" w:hAnsi="Arial" w:cs="Arial"/>
        </w:rPr>
        <w:t xml:space="preserve">. </w:t>
      </w:r>
    </w:p>
    <w:p w14:paraId="1D43AA9E" w14:textId="3E50AE2D" w:rsidR="00336C31" w:rsidRPr="001E4824" w:rsidRDefault="00336C31" w:rsidP="00336C31">
      <w:pPr>
        <w:ind w:left="-720"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Previous experience working with older adults or Latino/as is desir</w:t>
      </w:r>
      <w:r w:rsidR="00E0340B">
        <w:rPr>
          <w:rFonts w:ascii="Arial" w:hAnsi="Arial" w:cs="Arial"/>
        </w:rPr>
        <w:t>ed</w:t>
      </w:r>
      <w:r>
        <w:rPr>
          <w:rFonts w:ascii="Arial" w:hAnsi="Arial" w:cs="Arial"/>
        </w:rPr>
        <w:t>.</w:t>
      </w:r>
    </w:p>
    <w:p w14:paraId="61D48D91" w14:textId="77777777" w:rsidR="00B90A3B" w:rsidRPr="001E4824" w:rsidRDefault="00B90A3B">
      <w:pPr>
        <w:jc w:val="center"/>
        <w:rPr>
          <w:rFonts w:ascii="Arial" w:hAnsi="Arial" w:cs="Arial"/>
        </w:rPr>
      </w:pPr>
    </w:p>
    <w:p w14:paraId="3247D9E1" w14:textId="77777777" w:rsidR="00B90A3B" w:rsidRPr="001E4824" w:rsidRDefault="00B90A3B">
      <w:pPr>
        <w:jc w:val="center"/>
        <w:rPr>
          <w:rFonts w:ascii="Arial" w:hAnsi="Arial" w:cs="Arial"/>
        </w:rPr>
      </w:pPr>
      <w:r w:rsidRPr="001E4824">
        <w:rPr>
          <w:rFonts w:ascii="Arial" w:hAnsi="Arial" w:cs="Arial"/>
          <w:u w:val="single"/>
        </w:rPr>
        <w:t>For further information and application materials, please contact</w:t>
      </w:r>
      <w:r w:rsidRPr="001E4824">
        <w:rPr>
          <w:rFonts w:ascii="Arial" w:hAnsi="Arial" w:cs="Arial"/>
        </w:rPr>
        <w:t>:</w:t>
      </w:r>
    </w:p>
    <w:p w14:paraId="097E5D4A" w14:textId="77777777" w:rsidR="00B90A3B" w:rsidRPr="001E4824" w:rsidRDefault="00B90A3B">
      <w:pPr>
        <w:jc w:val="center"/>
        <w:rPr>
          <w:rFonts w:ascii="Arial" w:hAnsi="Arial" w:cs="Arial"/>
        </w:rPr>
      </w:pPr>
    </w:p>
    <w:p w14:paraId="4FCD9D79" w14:textId="77777777" w:rsidR="00B90A3B" w:rsidRPr="001E4824" w:rsidRDefault="00BF54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Matthew A. Allison</w:t>
      </w:r>
      <w:r w:rsidR="00B90A3B" w:rsidRPr="001E4824">
        <w:rPr>
          <w:rFonts w:ascii="Arial" w:hAnsi="Arial" w:cs="Arial"/>
        </w:rPr>
        <w:t xml:space="preserve">, MD, MPH – </w:t>
      </w:r>
      <w:r>
        <w:rPr>
          <w:rFonts w:ascii="Arial" w:hAnsi="Arial" w:cs="Arial"/>
        </w:rPr>
        <w:t xml:space="preserve">Training </w:t>
      </w:r>
      <w:r w:rsidR="00B90A3B" w:rsidRPr="001E4824">
        <w:rPr>
          <w:rFonts w:ascii="Arial" w:hAnsi="Arial" w:cs="Arial"/>
        </w:rPr>
        <w:t>Program Director</w:t>
      </w:r>
    </w:p>
    <w:p w14:paraId="1E1F10A3" w14:textId="77777777" w:rsidR="00B90A3B" w:rsidRPr="001E4824" w:rsidRDefault="00B90A3B">
      <w:pPr>
        <w:jc w:val="center"/>
        <w:rPr>
          <w:rFonts w:ascii="Arial" w:hAnsi="Arial" w:cs="Arial"/>
        </w:rPr>
      </w:pPr>
      <w:r w:rsidRPr="001E4824">
        <w:rPr>
          <w:rFonts w:ascii="Arial" w:hAnsi="Arial" w:cs="Arial"/>
        </w:rPr>
        <w:t>Professor, Division of Preventive Medicine</w:t>
      </w:r>
    </w:p>
    <w:p w14:paraId="28CE0359" w14:textId="3FEE4D8A" w:rsidR="00B90A3B" w:rsidRDefault="00B90A3B">
      <w:pPr>
        <w:jc w:val="center"/>
        <w:rPr>
          <w:rFonts w:ascii="Arial" w:hAnsi="Arial" w:cs="Arial"/>
        </w:rPr>
      </w:pPr>
      <w:r w:rsidRPr="001E4824">
        <w:rPr>
          <w:rFonts w:ascii="Arial" w:hAnsi="Arial" w:cs="Arial"/>
        </w:rPr>
        <w:t xml:space="preserve">Department of Family </w:t>
      </w:r>
      <w:r w:rsidR="007B56F2">
        <w:rPr>
          <w:rFonts w:ascii="Arial" w:hAnsi="Arial" w:cs="Arial"/>
        </w:rPr>
        <w:t>Medicine and Public Health</w:t>
      </w:r>
    </w:p>
    <w:p w14:paraId="026347C6" w14:textId="77777777" w:rsidR="00BF54FB" w:rsidRPr="001E4824" w:rsidRDefault="00BF54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University of California San Diego</w:t>
      </w:r>
    </w:p>
    <w:p w14:paraId="35C5339F" w14:textId="77777777" w:rsidR="00B90A3B" w:rsidRPr="001E4824" w:rsidRDefault="00B90A3B" w:rsidP="00BF54FB">
      <w:pPr>
        <w:jc w:val="center"/>
        <w:rPr>
          <w:rFonts w:ascii="Arial" w:hAnsi="Arial" w:cs="Arial"/>
        </w:rPr>
      </w:pPr>
      <w:r w:rsidRPr="001E4824">
        <w:rPr>
          <w:rFonts w:ascii="Arial" w:hAnsi="Arial" w:cs="Arial"/>
        </w:rPr>
        <w:t>858-534-3722 or nsrogers@ucsd.edu</w:t>
      </w:r>
    </w:p>
    <w:sectPr w:rsidR="00B90A3B" w:rsidRPr="001E4824" w:rsidSect="00A01981">
      <w:headerReference w:type="default" r:id="rId6"/>
      <w:footerReference w:type="even" r:id="rId7"/>
      <w:footerReference w:type="default" r:id="rId8"/>
      <w:pgSz w:w="12240" w:h="15840"/>
      <w:pgMar w:top="1080" w:right="1440" w:bottom="108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C3FA7" w14:textId="77777777" w:rsidR="004D7ABE" w:rsidRDefault="004D7ABE" w:rsidP="00B853F3">
      <w:r>
        <w:separator/>
      </w:r>
    </w:p>
  </w:endnote>
  <w:endnote w:type="continuationSeparator" w:id="0">
    <w:p w14:paraId="61AFA870" w14:textId="77777777" w:rsidR="004D7ABE" w:rsidRDefault="004D7ABE" w:rsidP="00B8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15A0" w14:textId="77777777" w:rsidR="0039246A" w:rsidRDefault="0039246A" w:rsidP="00F33F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1DBD2B" w14:textId="77777777" w:rsidR="0039246A" w:rsidRDefault="0039246A" w:rsidP="003924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781F4" w14:textId="198F60D8" w:rsidR="0039246A" w:rsidRPr="0039246A" w:rsidRDefault="0039246A" w:rsidP="0039246A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F967F" w14:textId="77777777" w:rsidR="004D7ABE" w:rsidRDefault="004D7ABE" w:rsidP="00B853F3">
      <w:r>
        <w:separator/>
      </w:r>
    </w:p>
  </w:footnote>
  <w:footnote w:type="continuationSeparator" w:id="0">
    <w:p w14:paraId="29E4BBDD" w14:textId="77777777" w:rsidR="004D7ABE" w:rsidRDefault="004D7ABE" w:rsidP="00B8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FED4" w14:textId="6736D996" w:rsidR="00F16AD2" w:rsidRDefault="00336C31" w:rsidP="00F16AD2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 wp14:anchorId="41AC8AB8" wp14:editId="053BEE6F">
          <wp:extent cx="1104900" cy="838200"/>
          <wp:effectExtent l="0" t="0" r="0" b="0"/>
          <wp:docPr id="1" name="Picture 2" descr="../../../../../../../Pictures/Photos%20Library.photoslibrary/Thumbnails/2015/05/14/20150514-222142/dFpJAy%25XTAGgxaqs%25IAIdA/thumb_UCSD_FamilyHealth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../Pictures/Photos%20Library.photoslibrary/Thumbnails/2015/05/14/20150514-222142/dFpJAy%25XTAGgxaqs%25IAIdA/thumb_UCSD_FamilyHealth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9C427A" wp14:editId="0893E52A">
          <wp:extent cx="2609850" cy="866775"/>
          <wp:effectExtent l="0" t="0" r="0" b="9525"/>
          <wp:docPr id="2" name="Picture 3" descr="../../../../../../../Pictures/Photos%20Library.photoslibrary/Thumbnails/1996/06/24/19960624-155946/D2C2A146-449C-47F2-A724-9E354C87DE41/thumb_UCSD%20SOM%20Color%20Ver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../../../../Pictures/Photos%20Library.photoslibrary/Thumbnails/1996/06/24/19960624-155946/D2C2A146-449C-47F2-A724-9E354C87DE41/thumb_UCSD%20SOM%20Color%20Ver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</w:rPr>
      <w:drawing>
        <wp:inline distT="0" distB="0" distL="0" distR="0" wp14:anchorId="3FE2CB46" wp14:editId="7029BF51">
          <wp:extent cx="885825" cy="828675"/>
          <wp:effectExtent l="0" t="0" r="9525" b="952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BBF6F4" w14:textId="3655ACE0" w:rsidR="00B853F3" w:rsidRPr="00F16AD2" w:rsidRDefault="00B853F3" w:rsidP="00F16A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1A"/>
    <w:rsid w:val="00090412"/>
    <w:rsid w:val="00091AD3"/>
    <w:rsid w:val="00130E9E"/>
    <w:rsid w:val="001C3AF8"/>
    <w:rsid w:val="001E4824"/>
    <w:rsid w:val="00290F5B"/>
    <w:rsid w:val="002D6916"/>
    <w:rsid w:val="00336C31"/>
    <w:rsid w:val="0039246A"/>
    <w:rsid w:val="003F7A87"/>
    <w:rsid w:val="004336CE"/>
    <w:rsid w:val="00466303"/>
    <w:rsid w:val="004D7ABE"/>
    <w:rsid w:val="0050572A"/>
    <w:rsid w:val="0060567E"/>
    <w:rsid w:val="0060751A"/>
    <w:rsid w:val="007B56F2"/>
    <w:rsid w:val="008B666C"/>
    <w:rsid w:val="009459FF"/>
    <w:rsid w:val="009939EE"/>
    <w:rsid w:val="0099605F"/>
    <w:rsid w:val="009C196B"/>
    <w:rsid w:val="00A01981"/>
    <w:rsid w:val="00AE55A0"/>
    <w:rsid w:val="00AF4A58"/>
    <w:rsid w:val="00B853F3"/>
    <w:rsid w:val="00B90A3B"/>
    <w:rsid w:val="00BC0220"/>
    <w:rsid w:val="00BF54FB"/>
    <w:rsid w:val="00C57637"/>
    <w:rsid w:val="00CC2D3B"/>
    <w:rsid w:val="00D132F1"/>
    <w:rsid w:val="00D41692"/>
    <w:rsid w:val="00E0340B"/>
    <w:rsid w:val="00E74557"/>
    <w:rsid w:val="00F1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143C6E"/>
  <w15:docId w15:val="{DB1F0878-1B68-4C15-B60B-215FCE3A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0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605F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rsid w:val="0099605F"/>
    <w:rPr>
      <w:color w:val="0000FF"/>
      <w:u w:val="single"/>
    </w:rPr>
  </w:style>
  <w:style w:type="paragraph" w:styleId="BalloonText">
    <w:name w:val="Balloon Text"/>
    <w:basedOn w:val="Normal"/>
    <w:semiHidden/>
    <w:rsid w:val="0099605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9605F"/>
    <w:rPr>
      <w:color w:val="800080"/>
      <w:u w:val="single"/>
    </w:rPr>
  </w:style>
  <w:style w:type="paragraph" w:styleId="Header">
    <w:name w:val="header"/>
    <w:basedOn w:val="Normal"/>
    <w:link w:val="HeaderChar"/>
    <w:rsid w:val="00B853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853F3"/>
    <w:rPr>
      <w:sz w:val="24"/>
      <w:szCs w:val="24"/>
    </w:rPr>
  </w:style>
  <w:style w:type="paragraph" w:styleId="Footer">
    <w:name w:val="footer"/>
    <w:basedOn w:val="Normal"/>
    <w:link w:val="FooterChar"/>
    <w:rsid w:val="00B853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853F3"/>
    <w:rPr>
      <w:sz w:val="24"/>
      <w:szCs w:val="24"/>
    </w:rPr>
  </w:style>
  <w:style w:type="character" w:styleId="PageNumber">
    <w:name w:val="page number"/>
    <w:basedOn w:val="DefaultParagraphFont"/>
    <w:rsid w:val="0039246A"/>
  </w:style>
  <w:style w:type="character" w:styleId="CommentReference">
    <w:name w:val="annotation reference"/>
    <w:basedOn w:val="DefaultParagraphFont"/>
    <w:semiHidden/>
    <w:unhideWhenUsed/>
    <w:rsid w:val="00AF4A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4A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4A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4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Allison</dc:creator>
  <cp:lastModifiedBy>Burt</cp:lastModifiedBy>
  <cp:revision>2</cp:revision>
  <cp:lastPrinted>2016-05-30T14:48:00Z</cp:lastPrinted>
  <dcterms:created xsi:type="dcterms:W3CDTF">2016-05-30T14:51:00Z</dcterms:created>
  <dcterms:modified xsi:type="dcterms:W3CDTF">2016-05-30T14:51:00Z</dcterms:modified>
</cp:coreProperties>
</file>